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1E2" w:rsidRDefault="004576A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45B0B1B" wp14:editId="53C5E34C">
                <wp:simplePos x="0" y="0"/>
                <wp:positionH relativeFrom="column">
                  <wp:posOffset>1888308</wp:posOffset>
                </wp:positionH>
                <wp:positionV relativeFrom="paragraph">
                  <wp:posOffset>11430</wp:posOffset>
                </wp:positionV>
                <wp:extent cx="3827533" cy="328930"/>
                <wp:effectExtent l="0" t="0" r="20955" b="1397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7533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6A3" w:rsidRPr="004576A3" w:rsidRDefault="004576A3">
                            <w:pPr>
                              <w:rPr>
                                <w:color w:val="FF0000"/>
                              </w:rPr>
                            </w:pPr>
                            <w:r w:rsidRPr="004576A3">
                              <w:rPr>
                                <w:rFonts w:hint="eastAsia"/>
                                <w:color w:val="FF0000"/>
                              </w:rPr>
                              <w:t>每頁都需有標頭，</w:t>
                            </w:r>
                            <w:r w:rsidRPr="004576A3">
                              <w:rPr>
                                <w:color w:val="FF0000"/>
                              </w:rPr>
                              <w:t>建議使用</w:t>
                            </w:r>
                            <w:r w:rsidRPr="004576A3">
                              <w:rPr>
                                <w:rFonts w:hint="eastAsia"/>
                                <w:color w:val="FF0000"/>
                              </w:rPr>
                              <w:t>【插入】</w:t>
                            </w:r>
                            <w:r w:rsidRPr="004576A3">
                              <w:rPr>
                                <w:color w:val="FF0000"/>
                              </w:rPr>
                              <w:sym w:font="Wingdings" w:char="F0E8"/>
                            </w:r>
                            <w:r w:rsidRPr="004576A3">
                              <w:rPr>
                                <w:rFonts w:hint="eastAsia"/>
                                <w:color w:val="FF0000"/>
                              </w:rPr>
                              <w:t>【頁首】設定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B0B1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48.7pt;margin-top:.9pt;width:301.4pt;height:25.9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">
                <v:textbox>
                  <w:txbxContent>
                    <w:p w:rsidR="004576A3" w:rsidRPr="004576A3" w:rsidRDefault="004576A3">
                      <w:pPr>
                        <w:rPr>
                          <w:color w:val="FF0000"/>
                        </w:rPr>
                      </w:pPr>
                      <w:r w:rsidRPr="004576A3">
                        <w:rPr>
                          <w:rFonts w:hint="eastAsia"/>
                          <w:color w:val="FF0000"/>
                        </w:rPr>
                        <w:t>每頁都需有標頭，</w:t>
                      </w:r>
                      <w:r w:rsidRPr="004576A3">
                        <w:rPr>
                          <w:color w:val="FF0000"/>
                        </w:rPr>
                        <w:t>建議使用</w:t>
                      </w:r>
                      <w:r w:rsidRPr="004576A3">
                        <w:rPr>
                          <w:rFonts w:hint="eastAsia"/>
                          <w:color w:val="FF0000"/>
                        </w:rPr>
                        <w:t>【插入】</w:t>
                      </w:r>
                      <w:r w:rsidRPr="004576A3">
                        <w:rPr>
                          <w:color w:val="FF0000"/>
                        </w:rPr>
                        <w:sym w:font="Wingdings" w:char="F0E8"/>
                      </w:r>
                      <w:r w:rsidRPr="004576A3">
                        <w:rPr>
                          <w:rFonts w:hint="eastAsia"/>
                          <w:color w:val="FF0000"/>
                        </w:rPr>
                        <w:t>【頁首】設定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CDBAEE9" wp14:editId="62D1DBC3">
                <wp:simplePos x="0" y="0"/>
                <wp:positionH relativeFrom="column">
                  <wp:posOffset>-449108</wp:posOffset>
                </wp:positionH>
                <wp:positionV relativeFrom="paragraph">
                  <wp:posOffset>-943301</wp:posOffset>
                </wp:positionV>
                <wp:extent cx="1399714" cy="1486091"/>
                <wp:effectExtent l="38100" t="38100" r="10160" b="19050"/>
                <wp:wrapNone/>
                <wp:docPr id="6" name="群組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9714" cy="1486091"/>
                          <a:chOff x="0" y="0"/>
                          <a:chExt cx="1399714" cy="1486091"/>
                        </a:xfrm>
                      </wpg:grpSpPr>
                      <wps:wsp>
                        <wps:cNvPr id="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75129" y="242761"/>
                            <a:ext cx="1124585" cy="1243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76A3" w:rsidRPr="004576A3" w:rsidRDefault="004576A3">
                              <w:pPr>
                                <w:rPr>
                                  <w:color w:val="FF0000"/>
                                </w:rPr>
                              </w:pPr>
                              <w:r w:rsidRPr="004576A3">
                                <w:rPr>
                                  <w:rFonts w:hint="eastAsia"/>
                                  <w:color w:val="FF0000"/>
                                </w:rPr>
                                <w:t>邊界可採用「標準」或「窄」</w:t>
                              </w:r>
                              <w:r w:rsidRPr="004576A3">
                                <w:rPr>
                                  <w:color w:val="FF0000"/>
                                </w:rPr>
                                <w:t>，邊界保留</w:t>
                              </w:r>
                              <w:r w:rsidRPr="004576A3">
                                <w:rPr>
                                  <w:rFonts w:hint="eastAsia"/>
                                  <w:color w:val="FF0000"/>
                                </w:rPr>
                                <w:t>1</w:t>
                              </w:r>
                              <w:r w:rsidRPr="004576A3">
                                <w:rPr>
                                  <w:color w:val="FF0000"/>
                                </w:rPr>
                                <w:t>.27</w:t>
                              </w:r>
                              <w:r w:rsidRPr="004576A3">
                                <w:rPr>
                                  <w:color w:val="FF0000"/>
                                </w:rPr>
                                <w:t>公分以上</w:t>
                              </w:r>
                              <w:r w:rsidRPr="004576A3">
                                <w:rPr>
                                  <w:rFonts w:hint="eastAsia"/>
                                  <w:color w:val="FF0000"/>
                                </w:rPr>
                                <w:t>間距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" name="直線單箭頭接點 3"/>
                        <wps:cNvCnPr/>
                        <wps:spPr>
                          <a:xfrm flipH="1">
                            <a:off x="833480" y="0"/>
                            <a:ext cx="8092" cy="24276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單箭頭接點 5"/>
                        <wps:cNvCnPr/>
                        <wps:spPr>
                          <a:xfrm>
                            <a:off x="0" y="946768"/>
                            <a:ext cx="275129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DBAEE9" id="群組 6" o:spid="_x0000_s1027" style="position:absolute;margin-left:-35.35pt;margin-top:-74.3pt;width:110.2pt;height:117pt;z-index:251663360" coordsize="13997,14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">
                <v:shape id="_x0000_s1028" type="#_x0000_t202" style="position:absolute;left:2751;top:2427;width:11246;height:12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FDxMMA&#10;AADaAAAADwAAAGRycy9kb3ducmV2LnhtbESPQWsCMRSE7wX/Q3hCbzWrYCmrUUQRvGmtIN6eyXOz&#10;uHlZN3Fd++ubQqHHYWa+YabzzlWipSaUnhUMBxkIYu1NyYWCw9f67QNEiMgGK8+k4EkB5rPeyxRz&#10;4x/8Se0+FiJBOOSowMZY51IGbclhGPiaOHkX3ziMSTaFNA0+EtxVcpRl79JhyWnBYk1LS/q6vzsF&#10;YbW71fqyO1+teX5vV+1YH9cnpV773WICIlIX/8N/7Y1RMILfK+kG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FDxMMAAADaAAAADwAAAAAAAAAAAAAAAACYAgAAZHJzL2Rv&#10;d25yZXYueG1sUEsFBgAAAAAEAAQA9QAAAIgDAAAAAA==&#10;">
                  <v:textbox style="mso-fit-shape-to-text:t">
                    <w:txbxContent>
                      <w:p w:rsidR="004576A3" w:rsidRPr="004576A3" w:rsidRDefault="004576A3">
                        <w:pPr>
                          <w:rPr>
                            <w:rFonts w:hint="eastAsia"/>
                            <w:color w:val="FF0000"/>
                          </w:rPr>
                        </w:pPr>
                        <w:r w:rsidRPr="004576A3">
                          <w:rPr>
                            <w:rFonts w:hint="eastAsia"/>
                            <w:color w:val="FF0000"/>
                          </w:rPr>
                          <w:t>邊界可採用「標準」或「窄」</w:t>
                        </w:r>
                        <w:r w:rsidRPr="004576A3">
                          <w:rPr>
                            <w:color w:val="FF0000"/>
                          </w:rPr>
                          <w:t>，邊界保留</w:t>
                        </w:r>
                        <w:r w:rsidRPr="004576A3">
                          <w:rPr>
                            <w:rFonts w:hint="eastAsia"/>
                            <w:color w:val="FF0000"/>
                          </w:rPr>
                          <w:t>1</w:t>
                        </w:r>
                        <w:r w:rsidRPr="004576A3">
                          <w:rPr>
                            <w:color w:val="FF0000"/>
                          </w:rPr>
                          <w:t>.27</w:t>
                        </w:r>
                        <w:r w:rsidRPr="004576A3">
                          <w:rPr>
                            <w:color w:val="FF0000"/>
                          </w:rPr>
                          <w:t>公分以上</w:t>
                        </w:r>
                        <w:r w:rsidRPr="004576A3">
                          <w:rPr>
                            <w:rFonts w:hint="eastAsia"/>
                            <w:color w:val="FF0000"/>
                          </w:rPr>
                          <w:t>間距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3" o:spid="_x0000_s1029" type="#_x0000_t32" style="position:absolute;left:8334;width:81;height:242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617cIAAADaAAAADwAAAGRycy9kb3ducmV2LnhtbESP0WrCQBRE3wX/YbmCL1I3WhCbuooE&#10;RdunVvsBl91rEs3eDdk1iX/fLRR8HGbmDLPa9LYSLTW+dKxgNk1AEGtnSs4V/Jz3L0sQPiAbrByT&#10;ggd52KyHgxWmxnX8Te0p5CJC2KeooAihTqX0uiCLfupq4uhdXGMxRNnk0jTYRbit5DxJFtJiyXGh&#10;wJqygvTtdLcKrvrjyx2SfVZ+Zu3ubaJ11xmv1HjUb99BBOrDM/zfPhoFr/B3Jd4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J617cIAAADaAAAADwAAAAAAAAAAAAAA&#10;AAChAgAAZHJzL2Rvd25yZXYueG1sUEsFBgAAAAAEAAQA+QAAAJADAAAAAA==&#10;" strokecolor="red" strokeweight=".5pt">
                  <v:stroke startarrow="block" endarrow="block" joinstyle="miter"/>
                </v:shape>
                <v:shape id="直線單箭頭接點 5" o:spid="_x0000_s1030" type="#_x0000_t32" style="position:absolute;top:9467;width:27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lhdsIAAADaAAAADwAAAGRycy9kb3ducmV2LnhtbESPS4vCQBCE78L+h6EXvIhOVlTcbCai&#10;gg/w5OveZNokbKYnZEaN++t3BMFjUVVfUcmsNZW4UeNKywq+BhEI4szqknMFp+OqPwXhPLLGyjIp&#10;eJCDWfrRSTDW9s57uh18LgKEXYwKCu/rWEqXFWTQDWxNHLyLbQz6IJtc6gbvAW4qOYyiiTRYclgo&#10;sKZlQdnv4WoULC7TLc29G+9W9Xev/dvo9eislep+tvMfEJ5a/w6/2lutYAzPK+EGy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ilhdsIAAADaAAAADwAAAAAAAAAAAAAA&#10;AAChAgAAZHJzL2Rvd25yZXYueG1sUEsFBgAAAAAEAAQA+QAAAJADAAAAAA==&#10;" strokecolor="red" strokeweight=".5pt">
                  <v:stroke startarrow="block" endarrow="block" joinstyle="miter"/>
                </v:shape>
              </v:group>
            </w:pict>
          </mc:Fallback>
        </mc:AlternateContent>
      </w:r>
    </w:p>
    <w:p w:rsidR="009E01E2" w:rsidRDefault="009E01E2"/>
    <w:p w:rsidR="004576A3" w:rsidRDefault="004576A3"/>
    <w:p w:rsidR="004576A3" w:rsidRDefault="00CF059B">
      <w:pPr>
        <w:rPr>
          <w:rFonts w:asciiTheme="minorEastAsia" w:hAnsiTheme="minor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BDC204E" wp14:editId="06D03305">
                <wp:simplePos x="0" y="0"/>
                <wp:positionH relativeFrom="column">
                  <wp:posOffset>1719308</wp:posOffset>
                </wp:positionH>
                <wp:positionV relativeFrom="paragraph">
                  <wp:posOffset>74930</wp:posOffset>
                </wp:positionV>
                <wp:extent cx="3407229" cy="382905"/>
                <wp:effectExtent l="0" t="0" r="22225" b="17145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7229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6A3" w:rsidRPr="004576A3" w:rsidRDefault="004576A3" w:rsidP="004576A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若要電腦讀卡請</w:t>
                            </w:r>
                            <w:r>
                              <w:rPr>
                                <w:color w:val="FF0000"/>
                              </w:rPr>
                              <w:t>於考卷第一頁</w:t>
                            </w:r>
                            <w:r w:rsidR="00CF059B">
                              <w:rPr>
                                <w:rFonts w:hint="eastAsia"/>
                                <w:color w:val="FF0000"/>
                              </w:rPr>
                              <w:t>開始作答前標示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C204E" id="_x0000_s1031" type="#_x0000_t202" style="position:absolute;margin-left:135.4pt;margin-top:5.9pt;width:268.3pt;height:30.1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">
                <v:textbox>
                  <w:txbxContent>
                    <w:p w:rsidR="004576A3" w:rsidRPr="004576A3" w:rsidRDefault="004576A3" w:rsidP="004576A3">
                      <w:pPr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若要電腦讀卡請</w:t>
                      </w:r>
                      <w:r>
                        <w:rPr>
                          <w:color w:val="FF0000"/>
                        </w:rPr>
                        <w:t>於考卷第一頁</w:t>
                      </w:r>
                      <w:r w:rsidR="00CF059B">
                        <w:rPr>
                          <w:rFonts w:hint="eastAsia"/>
                          <w:color w:val="FF0000"/>
                        </w:rPr>
                        <w:t>開始作答前標示</w:t>
                      </w:r>
                    </w:p>
                  </w:txbxContent>
                </v:textbox>
              </v:shape>
            </w:pict>
          </mc:Fallback>
        </mc:AlternateContent>
      </w:r>
      <w:r w:rsidR="004576A3" w:rsidRPr="00CF059B">
        <w:rPr>
          <w:rFonts w:asciiTheme="minorEastAsia" w:hAnsiTheme="minorEastAsia" w:hint="eastAsia"/>
          <w:sz w:val="28"/>
        </w:rPr>
        <w:t>◎ 請用電腦卡作答</w:t>
      </w:r>
    </w:p>
    <w:p w:rsidR="00CF059B" w:rsidRDefault="00CF059B"/>
    <w:p w:rsidR="00BB5E6E" w:rsidRPr="00BB5E6E" w:rsidRDefault="00CF059B" w:rsidP="00CF059B">
      <w:pPr>
        <w:pStyle w:val="a7"/>
        <w:numPr>
          <w:ilvl w:val="0"/>
          <w:numId w:val="1"/>
        </w:numPr>
        <w:spacing w:line="300" w:lineRule="auto"/>
        <w:ind w:leftChars="0" w:left="482" w:hanging="482"/>
        <w:rPr>
          <w:sz w:val="28"/>
        </w:rPr>
      </w:pPr>
      <w:r w:rsidRPr="00CF059B">
        <w:rPr>
          <w:sz w:val="28"/>
        </w:rPr>
        <w:t>紙張大小設定為</w:t>
      </w:r>
      <w:r w:rsidRPr="00CF059B">
        <w:rPr>
          <w:b/>
          <w:sz w:val="28"/>
        </w:rPr>
        <w:t>B4</w:t>
      </w:r>
      <w:r w:rsidR="00BB5E6E">
        <w:rPr>
          <w:b/>
          <w:sz w:val="28"/>
        </w:rPr>
        <w:t>。</w:t>
      </w:r>
    </w:p>
    <w:p w:rsidR="00CF059B" w:rsidRDefault="00CF059B" w:rsidP="00CF059B">
      <w:pPr>
        <w:pStyle w:val="a7"/>
        <w:numPr>
          <w:ilvl w:val="0"/>
          <w:numId w:val="1"/>
        </w:numPr>
        <w:spacing w:line="300" w:lineRule="auto"/>
        <w:ind w:leftChars="0" w:left="482" w:hanging="482"/>
        <w:rPr>
          <w:sz w:val="28"/>
        </w:rPr>
      </w:pPr>
      <w:r w:rsidRPr="00CF059B">
        <w:rPr>
          <w:sz w:val="28"/>
        </w:rPr>
        <w:t>直印、橫印、單欄、雙欄之設定由各出題老師自行設定</w:t>
      </w:r>
      <w:r w:rsidR="00067DB2">
        <w:rPr>
          <w:sz w:val="28"/>
        </w:rPr>
        <w:t>。</w:t>
      </w:r>
    </w:p>
    <w:p w:rsidR="00067DB2" w:rsidRPr="00CF059B" w:rsidRDefault="00067DB2" w:rsidP="00CF059B">
      <w:pPr>
        <w:pStyle w:val="a7"/>
        <w:numPr>
          <w:ilvl w:val="0"/>
          <w:numId w:val="1"/>
        </w:numPr>
        <w:spacing w:line="300" w:lineRule="auto"/>
        <w:ind w:leftChars="0" w:left="482" w:hanging="482"/>
        <w:rPr>
          <w:sz w:val="28"/>
        </w:rPr>
      </w:pPr>
      <w:r>
        <w:rPr>
          <w:sz w:val="28"/>
        </w:rPr>
        <w:t>為方便學生作答，題目卷請盡量控制在三張</w:t>
      </w:r>
      <w:r>
        <w:rPr>
          <w:sz w:val="28"/>
        </w:rPr>
        <w:t>(</w:t>
      </w:r>
      <w:r>
        <w:rPr>
          <w:sz w:val="28"/>
        </w:rPr>
        <w:t>六頁</w:t>
      </w:r>
      <w:r>
        <w:rPr>
          <w:sz w:val="28"/>
        </w:rPr>
        <w:t>)</w:t>
      </w:r>
      <w:r>
        <w:rPr>
          <w:sz w:val="28"/>
        </w:rPr>
        <w:t>內。</w:t>
      </w:r>
    </w:p>
    <w:p w:rsidR="00E06F9A" w:rsidRPr="00CF059B" w:rsidRDefault="009E01E2" w:rsidP="00CF059B">
      <w:pPr>
        <w:pStyle w:val="a7"/>
        <w:numPr>
          <w:ilvl w:val="0"/>
          <w:numId w:val="1"/>
        </w:numPr>
        <w:spacing w:line="300" w:lineRule="auto"/>
        <w:ind w:leftChars="0" w:left="993" w:hanging="993"/>
        <w:rPr>
          <w:sz w:val="28"/>
        </w:rPr>
      </w:pPr>
      <w:r w:rsidRPr="00CF059B">
        <w:rPr>
          <w:rFonts w:hint="eastAsia"/>
          <w:sz w:val="28"/>
        </w:rPr>
        <w:t>字體建議使用新細明體</w:t>
      </w:r>
      <w:r w:rsidR="004576A3" w:rsidRPr="00CF059B">
        <w:rPr>
          <w:rFonts w:hint="eastAsia"/>
          <w:sz w:val="28"/>
        </w:rPr>
        <w:t>、</w:t>
      </w:r>
      <w:r w:rsidR="004576A3" w:rsidRPr="00CF059B">
        <w:rPr>
          <w:rFonts w:ascii="標楷體" w:eastAsia="標楷體" w:hAnsi="標楷體" w:hint="eastAsia"/>
          <w:sz w:val="28"/>
        </w:rPr>
        <w:t>標楷體</w:t>
      </w:r>
      <w:r w:rsidR="004576A3" w:rsidRPr="00CF059B">
        <w:rPr>
          <w:rFonts w:hint="eastAsia"/>
          <w:sz w:val="28"/>
        </w:rPr>
        <w:t>或其他方便閱讀之字體，大小請設定</w:t>
      </w:r>
      <w:r w:rsidR="004576A3" w:rsidRPr="00CF059B">
        <w:rPr>
          <w:rFonts w:hint="eastAsia"/>
          <w:sz w:val="28"/>
        </w:rPr>
        <w:t>12</w:t>
      </w:r>
      <w:r w:rsidR="004576A3" w:rsidRPr="00CF059B">
        <w:rPr>
          <w:rFonts w:hint="eastAsia"/>
          <w:sz w:val="28"/>
        </w:rPr>
        <w:t>以上</w:t>
      </w:r>
      <w:r w:rsidR="00CF059B">
        <w:rPr>
          <w:rFonts w:hint="eastAsia"/>
          <w:sz w:val="28"/>
        </w:rPr>
        <w:t>，行距設定請考量以學生容易閱讀為主</w:t>
      </w:r>
      <w:r w:rsidR="004576A3" w:rsidRPr="00CF059B">
        <w:rPr>
          <w:rFonts w:hint="eastAsia"/>
          <w:sz w:val="28"/>
        </w:rPr>
        <w:t>。</w:t>
      </w:r>
    </w:p>
    <w:p w:rsidR="00CF059B" w:rsidRPr="00CF059B" w:rsidRDefault="00CF059B" w:rsidP="00CF059B">
      <w:pPr>
        <w:pStyle w:val="a7"/>
        <w:numPr>
          <w:ilvl w:val="0"/>
          <w:numId w:val="1"/>
        </w:numPr>
        <w:spacing w:line="300" w:lineRule="auto"/>
        <w:ind w:leftChars="0" w:left="482" w:hanging="482"/>
        <w:rPr>
          <w:sz w:val="28"/>
        </w:rPr>
      </w:pPr>
      <w:r w:rsidRPr="00CF059B">
        <w:rPr>
          <w:sz w:val="28"/>
        </w:rPr>
        <w:t>請於每大題標示本題總題數、每題配分及總分。</w:t>
      </w:r>
    </w:p>
    <w:p w:rsidR="00CF059B" w:rsidRDefault="00CF059B" w:rsidP="00CF059B">
      <w:pPr>
        <w:pStyle w:val="a7"/>
        <w:numPr>
          <w:ilvl w:val="0"/>
          <w:numId w:val="1"/>
        </w:numPr>
        <w:spacing w:line="300" w:lineRule="auto"/>
        <w:ind w:leftChars="0" w:left="482" w:hanging="482"/>
        <w:rPr>
          <w:b/>
          <w:i/>
          <w:sz w:val="28"/>
          <w:u w:val="single"/>
        </w:rPr>
      </w:pPr>
      <w:r w:rsidRPr="00CF059B">
        <w:rPr>
          <w:sz w:val="28"/>
        </w:rPr>
        <w:t>若有反向命題請於關鍵字上</w:t>
      </w:r>
      <w:r w:rsidRPr="00CF059B">
        <w:rPr>
          <w:b/>
          <w:sz w:val="28"/>
        </w:rPr>
        <w:t>加粗</w:t>
      </w:r>
      <w:r w:rsidRPr="00CF059B">
        <w:rPr>
          <w:sz w:val="28"/>
        </w:rPr>
        <w:t>、</w:t>
      </w:r>
      <w:r w:rsidRPr="00CF059B">
        <w:rPr>
          <w:i/>
          <w:sz w:val="28"/>
        </w:rPr>
        <w:t>斜體</w:t>
      </w:r>
      <w:r w:rsidRPr="00CF059B">
        <w:rPr>
          <w:sz w:val="28"/>
        </w:rPr>
        <w:t>或</w:t>
      </w:r>
      <w:r w:rsidRPr="00BB5E6E">
        <w:rPr>
          <w:sz w:val="28"/>
          <w:u w:val="double"/>
        </w:rPr>
        <w:t>底線</w:t>
      </w:r>
      <w:r w:rsidRPr="00CF059B">
        <w:rPr>
          <w:sz w:val="28"/>
        </w:rPr>
        <w:t>的方式加強，</w:t>
      </w:r>
      <w:r w:rsidRPr="00BB5E6E">
        <w:rPr>
          <w:b/>
          <w:i/>
          <w:sz w:val="28"/>
          <w:u w:val="double"/>
        </w:rPr>
        <w:t>三位一體也可以，只是不見得好閱讀。</w:t>
      </w:r>
    </w:p>
    <w:p w:rsidR="00CF059B" w:rsidRPr="00CF059B" w:rsidRDefault="00CF059B" w:rsidP="00CF059B">
      <w:pPr>
        <w:pStyle w:val="a7"/>
        <w:numPr>
          <w:ilvl w:val="0"/>
          <w:numId w:val="1"/>
        </w:numPr>
        <w:spacing w:line="300" w:lineRule="auto"/>
        <w:ind w:leftChars="0" w:left="482" w:hanging="482"/>
        <w:rPr>
          <w:b/>
          <w:i/>
          <w:sz w:val="28"/>
          <w:u w:val="single"/>
        </w:rPr>
      </w:pPr>
      <w:r>
        <w:rPr>
          <w:sz w:val="28"/>
        </w:rPr>
        <w:t>試卷</w:t>
      </w:r>
      <w:r w:rsidR="00067DB2">
        <w:rPr>
          <w:sz w:val="28"/>
        </w:rPr>
        <w:t>各種</w:t>
      </w:r>
      <w:r>
        <w:rPr>
          <w:sz w:val="28"/>
        </w:rPr>
        <w:t>設定宜整份統一。</w:t>
      </w:r>
    </w:p>
    <w:p w:rsidR="00CF059B" w:rsidRPr="00CF059B" w:rsidRDefault="00CF059B" w:rsidP="00CF059B">
      <w:pPr>
        <w:pStyle w:val="a7"/>
        <w:numPr>
          <w:ilvl w:val="0"/>
          <w:numId w:val="1"/>
        </w:numPr>
        <w:spacing w:line="300" w:lineRule="auto"/>
        <w:ind w:leftChars="0" w:left="482" w:hanging="482"/>
        <w:rPr>
          <w:b/>
          <w:i/>
          <w:sz w:val="28"/>
          <w:u w:val="single"/>
        </w:rPr>
      </w:pPr>
      <w:r>
        <w:rPr>
          <w:sz w:val="28"/>
        </w:rPr>
        <w:t>圖表需考量油印後會有部分失真，原稿盡量清晰。</w:t>
      </w:r>
    </w:p>
    <w:p w:rsidR="00532A08" w:rsidRPr="00532A08" w:rsidRDefault="00CF059B" w:rsidP="00067DB2">
      <w:pPr>
        <w:pStyle w:val="a7"/>
        <w:numPr>
          <w:ilvl w:val="0"/>
          <w:numId w:val="1"/>
        </w:numPr>
        <w:spacing w:line="300" w:lineRule="auto"/>
        <w:ind w:leftChars="0" w:left="851" w:hanging="851"/>
        <w:rPr>
          <w:b/>
          <w:i/>
          <w:sz w:val="28"/>
          <w:u w:val="single"/>
        </w:rPr>
      </w:pPr>
      <w:r>
        <w:rPr>
          <w:sz w:val="28"/>
        </w:rPr>
        <w:t>本樣卷提供參考</w:t>
      </w:r>
      <w:r w:rsidR="00067DB2">
        <w:rPr>
          <w:sz w:val="28"/>
        </w:rPr>
        <w:t>，試卷出題格式尊重出題教師之設計，唯頁首、頁碼及是否需使用電腦卡之規範請務必標明。</w:t>
      </w:r>
    </w:p>
    <w:p w:rsidR="004576A3" w:rsidRPr="00067DB2" w:rsidRDefault="00532A08" w:rsidP="00067DB2">
      <w:pPr>
        <w:pStyle w:val="a7"/>
        <w:numPr>
          <w:ilvl w:val="0"/>
          <w:numId w:val="1"/>
        </w:numPr>
        <w:spacing w:line="300" w:lineRule="auto"/>
        <w:ind w:leftChars="0" w:left="851" w:hanging="851"/>
        <w:rPr>
          <w:b/>
          <w:i/>
          <w:sz w:val="28"/>
          <w:u w:val="single"/>
        </w:rPr>
      </w:pPr>
      <w:r>
        <w:rPr>
          <w:sz w:val="28"/>
        </w:rPr>
        <w:t>若需直接使用本樣卷，可將頁首、頁尾修改、文字方框及浮水印移除後直接使用。</w:t>
      </w:r>
      <w:bookmarkStart w:id="0" w:name="_GoBack"/>
      <w:bookmarkEnd w:id="0"/>
      <w:r w:rsidR="00CF059B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6410F6EF" wp14:editId="79DE25E2">
                <wp:simplePos x="0" y="0"/>
                <wp:positionH relativeFrom="column">
                  <wp:posOffset>1382304</wp:posOffset>
                </wp:positionH>
                <wp:positionV relativeFrom="paragraph">
                  <wp:posOffset>7020016</wp:posOffset>
                </wp:positionV>
                <wp:extent cx="5464629" cy="328930"/>
                <wp:effectExtent l="0" t="0" r="22225" b="1397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4629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59B" w:rsidRPr="004576A3" w:rsidRDefault="00CF059B" w:rsidP="00CF059B">
                            <w:pPr>
                              <w:rPr>
                                <w:color w:val="FF0000"/>
                              </w:rPr>
                            </w:pPr>
                            <w:r w:rsidRPr="004576A3">
                              <w:rPr>
                                <w:rFonts w:hint="eastAsia"/>
                                <w:color w:val="FF0000"/>
                              </w:rPr>
                              <w:t>每頁都需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頁碼</w:t>
                            </w:r>
                            <w:r w:rsidRPr="004576A3">
                              <w:rPr>
                                <w:rFonts w:hint="eastAsia"/>
                                <w:color w:val="FF0000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並提醒學生總共頁數，</w:t>
                            </w:r>
                            <w:r w:rsidRPr="004576A3">
                              <w:rPr>
                                <w:color w:val="FF0000"/>
                              </w:rPr>
                              <w:t>建議使用</w:t>
                            </w:r>
                            <w:r w:rsidRPr="004576A3">
                              <w:rPr>
                                <w:rFonts w:hint="eastAsia"/>
                                <w:color w:val="FF0000"/>
                              </w:rPr>
                              <w:t>【插入】</w:t>
                            </w:r>
                            <w:r w:rsidRPr="004576A3">
                              <w:rPr>
                                <w:color w:val="FF0000"/>
                              </w:rPr>
                              <w:sym w:font="Wingdings" w:char="F0E8"/>
                            </w:r>
                            <w:r w:rsidRPr="004576A3">
                              <w:rPr>
                                <w:rFonts w:hint="eastAsia"/>
                                <w:color w:val="FF0000"/>
                              </w:rPr>
                              <w:t>【頁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尾</w:t>
                            </w:r>
                            <w:r w:rsidRPr="004576A3">
                              <w:rPr>
                                <w:rFonts w:hint="eastAsia"/>
                                <w:color w:val="FF0000"/>
                              </w:rPr>
                              <w:t>】設定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58B40" id="_x0000_s1032" type="#_x0000_t202" style="position:absolute;left:0;text-align:left;margin-left:108.85pt;margin-top:552.75pt;width:430.3pt;height:25.9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">
                <v:textbox>
                  <w:txbxContent>
                    <w:p w:rsidR="00CF059B" w:rsidRPr="004576A3" w:rsidRDefault="00CF059B" w:rsidP="00CF059B">
                      <w:pPr>
                        <w:rPr>
                          <w:rFonts w:hint="eastAsia"/>
                          <w:color w:val="FF0000"/>
                        </w:rPr>
                      </w:pPr>
                      <w:r w:rsidRPr="004576A3">
                        <w:rPr>
                          <w:rFonts w:hint="eastAsia"/>
                          <w:color w:val="FF0000"/>
                        </w:rPr>
                        <w:t>每頁都需</w:t>
                      </w:r>
                      <w:r>
                        <w:rPr>
                          <w:rFonts w:hint="eastAsia"/>
                          <w:color w:val="FF0000"/>
                        </w:rPr>
                        <w:t>頁碼</w:t>
                      </w:r>
                      <w:r w:rsidRPr="004576A3">
                        <w:rPr>
                          <w:rFonts w:hint="eastAsia"/>
                          <w:color w:val="FF0000"/>
                        </w:rPr>
                        <w:t>，</w:t>
                      </w:r>
                      <w:r>
                        <w:rPr>
                          <w:rFonts w:hint="eastAsia"/>
                          <w:color w:val="FF0000"/>
                        </w:rPr>
                        <w:t>並提醒學生總共頁數，</w:t>
                      </w:r>
                      <w:r w:rsidRPr="004576A3">
                        <w:rPr>
                          <w:color w:val="FF0000"/>
                        </w:rPr>
                        <w:t>建議使用</w:t>
                      </w:r>
                      <w:r w:rsidRPr="004576A3">
                        <w:rPr>
                          <w:rFonts w:hint="eastAsia"/>
                          <w:color w:val="FF0000"/>
                        </w:rPr>
                        <w:t>【插入】</w:t>
                      </w:r>
                      <w:r w:rsidRPr="004576A3">
                        <w:rPr>
                          <w:color w:val="FF0000"/>
                        </w:rPr>
                        <w:sym w:font="Wingdings" w:char="F0E8"/>
                      </w:r>
                      <w:r w:rsidRPr="004576A3">
                        <w:rPr>
                          <w:rFonts w:hint="eastAsia"/>
                          <w:color w:val="FF0000"/>
                        </w:rPr>
                        <w:t>【頁</w:t>
                      </w:r>
                      <w:r>
                        <w:rPr>
                          <w:rFonts w:hint="eastAsia"/>
                          <w:color w:val="FF0000"/>
                        </w:rPr>
                        <w:t>尾</w:t>
                      </w:r>
                      <w:r w:rsidRPr="004576A3">
                        <w:rPr>
                          <w:rFonts w:hint="eastAsia"/>
                          <w:color w:val="FF0000"/>
                        </w:rPr>
                        <w:t>】設定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576A3" w:rsidRPr="00067DB2" w:rsidSect="004576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4572" w:h="20639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9A9" w:rsidRDefault="005F39A9" w:rsidP="009E01E2">
      <w:r>
        <w:separator/>
      </w:r>
    </w:p>
  </w:endnote>
  <w:endnote w:type="continuationSeparator" w:id="0">
    <w:p w:rsidR="005F39A9" w:rsidRDefault="005F39A9" w:rsidP="009E0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DB2" w:rsidRDefault="00067DB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6A3" w:rsidRDefault="004576A3">
    <w:pPr>
      <w:pStyle w:val="a5"/>
      <w:jc w:val="center"/>
    </w:pPr>
    <w:r>
      <w:t>第</w:t>
    </w:r>
    <w:sdt>
      <w:sdtPr>
        <w:id w:val="31915291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32A08" w:rsidRPr="00532A08">
          <w:rPr>
            <w:noProof/>
            <w:lang w:val="zh-TW"/>
          </w:rPr>
          <w:t>1</w:t>
        </w:r>
        <w:r>
          <w:fldChar w:fldCharType="end"/>
        </w:r>
        <w:r>
          <w:t>頁，共</w:t>
        </w:r>
        <w:r>
          <w:t>O</w:t>
        </w:r>
        <w:r>
          <w:t>頁</w:t>
        </w:r>
      </w:sdtContent>
    </w:sdt>
  </w:p>
  <w:p w:rsidR="009E01E2" w:rsidRDefault="009E01E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DB2" w:rsidRDefault="00067D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9A9" w:rsidRDefault="005F39A9" w:rsidP="009E01E2">
      <w:r>
        <w:separator/>
      </w:r>
    </w:p>
  </w:footnote>
  <w:footnote w:type="continuationSeparator" w:id="0">
    <w:p w:rsidR="005F39A9" w:rsidRDefault="005F39A9" w:rsidP="009E0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DB2" w:rsidRDefault="005F39A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859.55pt;height:66.1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新細明體&quot;;font-size:1pt;v-text-reverse:t" string="中壢國中段考樣卷，僅供參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1E2" w:rsidRDefault="005F39A9" w:rsidP="009E01E2">
    <w:pPr>
      <w:pStyle w:val="a3"/>
      <w:jc w:val="center"/>
      <w:rPr>
        <w:rFonts w:ascii="標楷體" w:eastAsia="標楷體" w:hAnsi="標楷體"/>
        <w:color w:val="000000" w:themeColor="text1"/>
        <w:sz w:val="3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left:0;text-align:left;margin-left:0;margin-top:0;width:859.55pt;height:66.1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新細明體&quot;;font-size:1pt;v-text-reverse:t" string="中壢國中段考樣卷，僅供參考"/>
          <w10:wrap anchorx="margin" anchory="margin"/>
        </v:shape>
      </w:pict>
    </w:r>
    <w:r w:rsidR="009E01E2" w:rsidRPr="009E01E2">
      <w:rPr>
        <w:rFonts w:ascii="標楷體" w:eastAsia="標楷體" w:hAnsi="標楷體" w:hint="eastAsia"/>
        <w:color w:val="000000" w:themeColor="text1"/>
        <w:sz w:val="32"/>
      </w:rPr>
      <w:t>桃園市立中壢國中111學年度第一學期第一次段考ｏ年級ｏｏ科試題</w:t>
    </w:r>
  </w:p>
  <w:p w:rsidR="009E01E2" w:rsidRPr="004576A3" w:rsidRDefault="004576A3" w:rsidP="004576A3">
    <w:pPr>
      <w:pStyle w:val="a3"/>
      <w:wordWrap w:val="0"/>
      <w:jc w:val="right"/>
      <w:rPr>
        <w:rFonts w:ascii="標楷體" w:eastAsia="標楷體" w:hAnsi="標楷體"/>
        <w:color w:val="000000" w:themeColor="text1"/>
        <w:sz w:val="24"/>
      </w:rPr>
    </w:pPr>
    <w:r>
      <w:rPr>
        <w:rFonts w:ascii="標楷體" w:eastAsia="標楷體" w:hAnsi="標楷體"/>
        <w:color w:val="000000" w:themeColor="text1"/>
        <w:sz w:val="24"/>
      </w:rPr>
      <w:t>班級：___年___班 座號：____ 姓名：__________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DB2" w:rsidRDefault="005F39A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0" type="#_x0000_t136" style="position:absolute;margin-left:0;margin-top:0;width:859.55pt;height:66.1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新細明體&quot;;font-size:1pt;v-text-reverse:t" string="中壢國中段考樣卷，僅供參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E639A"/>
    <w:multiLevelType w:val="hybridMultilevel"/>
    <w:tmpl w:val="28AE0BB8"/>
    <w:lvl w:ilvl="0" w:tplc="E02EBFF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E2"/>
    <w:rsid w:val="00067DB2"/>
    <w:rsid w:val="004576A3"/>
    <w:rsid w:val="004922E9"/>
    <w:rsid w:val="00532A08"/>
    <w:rsid w:val="005F39A9"/>
    <w:rsid w:val="0095735C"/>
    <w:rsid w:val="009E01E2"/>
    <w:rsid w:val="00BB5E6E"/>
    <w:rsid w:val="00CF059B"/>
    <w:rsid w:val="00E0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99AC906F-298E-41F9-9B3E-79256C2D2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1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01E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01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01E2"/>
    <w:rPr>
      <w:sz w:val="20"/>
      <w:szCs w:val="20"/>
    </w:rPr>
  </w:style>
  <w:style w:type="paragraph" w:styleId="a7">
    <w:name w:val="List Paragraph"/>
    <w:basedOn w:val="a"/>
    <w:uiPriority w:val="34"/>
    <w:qFormat/>
    <w:rsid w:val="00CF059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C4BBB-95E0-481C-859E-56490AF46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Microsoft 帳戶</cp:lastModifiedBy>
  <cp:revision>3</cp:revision>
  <dcterms:created xsi:type="dcterms:W3CDTF">2022-10-12T01:07:00Z</dcterms:created>
  <dcterms:modified xsi:type="dcterms:W3CDTF">2022-10-12T03:24:00Z</dcterms:modified>
</cp:coreProperties>
</file>